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ED48AF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5BDD85AC" w14:textId="46D7C1A2" w:rsidR="009B348E" w:rsidRPr="009B348E" w:rsidRDefault="009B348E" w:rsidP="009B348E">
      <w:pPr>
        <w:spacing w:after="200" w:line="276" w:lineRule="auto"/>
        <w:jc w:val="both"/>
        <w:rPr>
          <w:rFonts w:ascii="Verdana" w:eastAsia="Calibri" w:hAnsi="Verdana"/>
          <w:b/>
          <w:bCs/>
          <w:color w:val="auto"/>
          <w:sz w:val="18"/>
          <w:szCs w:val="18"/>
          <w:lang w:val="it-IT" w:eastAsia="en-US"/>
        </w:rPr>
      </w:pPr>
      <w:r w:rsidRPr="009B348E">
        <w:rPr>
          <w:rFonts w:ascii="Verdana" w:eastAsia="Calibri" w:hAnsi="Verdana"/>
          <w:b/>
          <w:color w:val="auto"/>
          <w:sz w:val="18"/>
          <w:szCs w:val="18"/>
          <w:lang w:val="it-IT" w:eastAsia="en-US"/>
        </w:rPr>
        <w:t>CORSO “</w:t>
      </w:r>
      <w:r w:rsidRPr="009B348E">
        <w:rPr>
          <w:rFonts w:ascii="Verdana" w:eastAsia="Calibri" w:hAnsi="Verdana"/>
          <w:b/>
          <w:bCs/>
          <w:color w:val="auto"/>
          <w:sz w:val="18"/>
          <w:szCs w:val="18"/>
          <w:lang w:val="it-IT" w:eastAsia="en-US"/>
        </w:rPr>
        <w:t>Le novità introdotte dalla L. 11.09.2020, n. 120</w:t>
      </w:r>
      <w:bookmarkStart w:id="0" w:name="_GoBack"/>
      <w:bookmarkEnd w:id="0"/>
      <w:r w:rsidRPr="009B348E">
        <w:rPr>
          <w:rFonts w:ascii="Verdana" w:eastAsia="Calibri" w:hAnsi="Verdana"/>
          <w:b/>
          <w:bCs/>
          <w:color w:val="auto"/>
          <w:sz w:val="18"/>
          <w:szCs w:val="18"/>
          <w:lang w:val="it-IT" w:eastAsia="en-US"/>
        </w:rPr>
        <w:t xml:space="preserve"> c.d. “semplificazioni” in materia di tolleranze costruttive e categorie di intervento edilizio e titoli edilizi”</w:t>
      </w:r>
    </w:p>
    <w:p w14:paraId="30A2F5CC" w14:textId="2DC62695" w:rsidR="005F40FD" w:rsidRPr="005A1CC1" w:rsidRDefault="005F40FD" w:rsidP="005A1CC1">
      <w:pPr>
        <w:spacing w:after="200"/>
        <w:ind w:right="549"/>
        <w:rPr>
          <w:lang w:val="it-IT"/>
        </w:rPr>
      </w:pPr>
      <w:proofErr w:type="gramStart"/>
      <w:r w:rsidRPr="005A1CC1">
        <w:rPr>
          <w:lang w:val="it-IT"/>
        </w:rPr>
        <w:t>CODICE  CORSO</w:t>
      </w:r>
      <w:proofErr w:type="gramEnd"/>
      <w:r w:rsidRPr="005A1CC1">
        <w:rPr>
          <w:lang w:val="it-IT"/>
        </w:rPr>
        <w:t xml:space="preserve"> 0</w:t>
      </w:r>
      <w:r w:rsidR="00ED48AF">
        <w:rPr>
          <w:lang w:val="it-IT"/>
        </w:rPr>
        <w:t>6</w:t>
      </w:r>
    </w:p>
    <w:p w14:paraId="3547DC7A" w14:textId="1E261E4D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9B348E">
        <w:rPr>
          <w:lang w:val="it-IT"/>
        </w:rPr>
        <w:t>SETTEMBRE 2021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 xml:space="preserve"> </w:t>
      </w:r>
      <w:proofErr w:type="gramStart"/>
      <w:r w:rsidR="00DA31EE" w:rsidRPr="005A1CC1">
        <w:rPr>
          <w:lang w:val="it-IT"/>
        </w:rPr>
        <w:t>email</w:t>
      </w:r>
      <w:proofErr w:type="gramEnd"/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3E138431" w14:textId="77777777" w:rsidR="009B348E" w:rsidRPr="009B348E" w:rsidRDefault="004A4F25" w:rsidP="009B348E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9B348E" w:rsidRPr="009B348E">
        <w:rPr>
          <w:rFonts w:ascii="Verdana" w:hAnsi="Verdana"/>
          <w:b/>
          <w:sz w:val="18"/>
          <w:szCs w:val="18"/>
          <w:lang w:val="it-IT"/>
        </w:rPr>
        <w:t>CORSO “</w:t>
      </w:r>
      <w:r w:rsidR="009B348E" w:rsidRPr="009B348E">
        <w:rPr>
          <w:rFonts w:ascii="Verdana" w:hAnsi="Verdana"/>
          <w:b/>
          <w:bCs/>
          <w:sz w:val="18"/>
          <w:szCs w:val="18"/>
          <w:lang w:val="it-IT"/>
        </w:rPr>
        <w:t xml:space="preserve">Le novità introdotte dalla L. 11.09.2020, n. </w:t>
      </w:r>
      <w:proofErr w:type="gramStart"/>
      <w:r w:rsidR="009B348E" w:rsidRPr="009B348E">
        <w:rPr>
          <w:rFonts w:ascii="Verdana" w:hAnsi="Verdana"/>
          <w:b/>
          <w:bCs/>
          <w:sz w:val="18"/>
          <w:szCs w:val="18"/>
          <w:lang w:val="it-IT"/>
        </w:rPr>
        <w:t>120  c.d.</w:t>
      </w:r>
      <w:proofErr w:type="gramEnd"/>
      <w:r w:rsidR="009B348E" w:rsidRPr="009B348E">
        <w:rPr>
          <w:rFonts w:ascii="Verdana" w:hAnsi="Verdana"/>
          <w:b/>
          <w:bCs/>
          <w:sz w:val="18"/>
          <w:szCs w:val="18"/>
          <w:lang w:val="it-IT"/>
        </w:rPr>
        <w:t xml:space="preserve"> “semplificazioni” in materia di tolleranze costruttive e categorie di intervento edilizio e titoli edilizi”</w:t>
      </w:r>
    </w:p>
    <w:p w14:paraId="66DE9E14" w14:textId="0DC31CF4" w:rsid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140F4ADE" w14:textId="77777777" w:rsidR="00ED48AF" w:rsidRPr="00ED48AF" w:rsidRDefault="00ED48AF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</w:p>
    <w:p w14:paraId="0465B79C" w14:textId="0B43E359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9B348E">
        <w:rPr>
          <w:lang w:val="it-IT"/>
        </w:rPr>
        <w:t>20,</w:t>
      </w:r>
      <w:r w:rsidR="006B0B76" w:rsidRPr="005A1CC1">
        <w:rPr>
          <w:lang w:val="it-IT"/>
        </w:rPr>
        <w:t>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D126C75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="00EF501A" w:rsidRPr="005A1CC1">
        <w:rPr>
          <w:lang w:val="it-IT"/>
        </w:rPr>
        <w:t xml:space="preserve">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B348E" w:rsidRPr="009B348E">
        <w:rPr>
          <w:rFonts w:ascii="Times New Roman" w:hAnsi="Times New Roman"/>
          <w:szCs w:val="24"/>
          <w:lang w:val="it-IT"/>
        </w:rPr>
        <w:t>IBAN IT07O0538714102000042122255 aperto presso la sede di BPER Banca di Arezzo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>ata………………</w:t>
      </w:r>
      <w:proofErr w:type="gramStart"/>
      <w:r w:rsidR="004A4F25" w:rsidRPr="005A1CC1">
        <w:rPr>
          <w:lang w:val="it-IT"/>
        </w:rPr>
        <w:t>…….</w:t>
      </w:r>
      <w:proofErr w:type="gramEnd"/>
      <w:r w:rsidR="004A4F25" w:rsidRPr="005A1CC1">
        <w:rPr>
          <w:lang w:val="it-IT"/>
        </w:rPr>
        <w:t xml:space="preserve">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CC85" w14:textId="77777777" w:rsidR="00782F3A" w:rsidRDefault="00782F3A">
      <w:r>
        <w:separator/>
      </w:r>
    </w:p>
  </w:endnote>
  <w:endnote w:type="continuationSeparator" w:id="0">
    <w:p w14:paraId="3E034F15" w14:textId="77777777" w:rsidR="00782F3A" w:rsidRDefault="0078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F9B8" w14:textId="77777777" w:rsidR="00782F3A" w:rsidRDefault="00782F3A">
      <w:r>
        <w:separator/>
      </w:r>
    </w:p>
  </w:footnote>
  <w:footnote w:type="continuationSeparator" w:id="0">
    <w:p w14:paraId="1D51E529" w14:textId="77777777" w:rsidR="00782F3A" w:rsidRDefault="0078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17"/>
    <w:rsid w:val="001A1A86"/>
    <w:rsid w:val="001A2E23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82F3A"/>
    <w:rsid w:val="007F14B8"/>
    <w:rsid w:val="008362B1"/>
    <w:rsid w:val="008746C3"/>
    <w:rsid w:val="008A54F1"/>
    <w:rsid w:val="008B3D50"/>
    <w:rsid w:val="00941A17"/>
    <w:rsid w:val="009623FD"/>
    <w:rsid w:val="00973442"/>
    <w:rsid w:val="009B348E"/>
    <w:rsid w:val="009B699F"/>
    <w:rsid w:val="009C2D62"/>
    <w:rsid w:val="009E26AD"/>
    <w:rsid w:val="00A31001"/>
    <w:rsid w:val="00A71A03"/>
    <w:rsid w:val="00AB5EB8"/>
    <w:rsid w:val="00AB624C"/>
    <w:rsid w:val="00AD269C"/>
    <w:rsid w:val="00AF4E0C"/>
    <w:rsid w:val="00B03DB3"/>
    <w:rsid w:val="00B45F4A"/>
    <w:rsid w:val="00B4739B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1885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 Geometri Arezzo</cp:lastModifiedBy>
  <cp:revision>29</cp:revision>
  <cp:lastPrinted>2014-04-09T10:51:00Z</cp:lastPrinted>
  <dcterms:created xsi:type="dcterms:W3CDTF">2014-04-09T10:51:00Z</dcterms:created>
  <dcterms:modified xsi:type="dcterms:W3CDTF">2021-08-30T08:13:00Z</dcterms:modified>
</cp:coreProperties>
</file>